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A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/>
        </w:rPr>
        <w:t>情况1/情况2</w:t>
      </w:r>
    </w:p>
    <w:p w14:paraId="45E1A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/>
        </w:rPr>
        <w:t>浙江水利水电学院本科毕业生学士学位申请表</w:t>
      </w:r>
    </w:p>
    <w:tbl>
      <w:tblPr>
        <w:tblStyle w:val="2"/>
        <w:tblW w:w="9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05"/>
        <w:gridCol w:w="1588"/>
        <w:gridCol w:w="1380"/>
        <w:gridCol w:w="1620"/>
        <w:gridCol w:w="1731"/>
        <w:gridCol w:w="917"/>
      </w:tblGrid>
      <w:tr w14:paraId="1ADC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学生填写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2020b08001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</w:tr>
      <w:tr w14:paraId="7889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建筑工程学院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1803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DE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不符合学位授予条件原因：  </w:t>
            </w:r>
          </w:p>
          <w:p w14:paraId="4AB9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签名：</w:t>
            </w:r>
          </w:p>
        </w:tc>
      </w:tr>
      <w:tr w14:paraId="1394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B7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申请授予学士学位理由：</w:t>
            </w:r>
          </w:p>
          <w:p w14:paraId="103A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满足浙江水利水电学院本科毕业要求，申请学士学位</w:t>
            </w:r>
          </w:p>
          <w:p w14:paraId="54C6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签名：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6B7F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学院填报</w:t>
            </w: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论文、获奖（证书、录取通知、录用通知、技能证书、专利）等情况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发表、颁奖（证）机构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3247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6A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8F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0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二级学院学士学位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评定分委员会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4DCC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4EB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720" w:firstLineChars="28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645A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240" w:firstLineChars="26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7D7B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2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校学士学位评定委员会审定意见：</w:t>
            </w:r>
          </w:p>
          <w:p w14:paraId="567D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63B4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2BEE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0" w:firstLineChars="25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089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1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720E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附：（1）学生成绩单。</w:t>
      </w:r>
    </w:p>
    <w:p w14:paraId="408702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相关证明（证书）原件及复印件、录取（录用）通知原件及复印件。</w:t>
      </w:r>
    </w:p>
    <w:p w14:paraId="0EBC1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/>
        </w:rPr>
      </w:pPr>
    </w:p>
    <w:p w14:paraId="22D2F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kern w:val="2"/>
          <w:sz w:val="32"/>
          <w:szCs w:val="32"/>
          <w:lang w:val="en-US" w:eastAsia="zh-CN"/>
        </w:rPr>
        <w:t>情况3</w:t>
      </w:r>
    </w:p>
    <w:p w14:paraId="5FBA8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/>
        </w:rPr>
        <w:t>浙江水利水电学院本科毕业生学士学位申请表</w:t>
      </w:r>
    </w:p>
    <w:tbl>
      <w:tblPr>
        <w:tblStyle w:val="2"/>
        <w:tblW w:w="9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05"/>
        <w:gridCol w:w="1588"/>
        <w:gridCol w:w="1380"/>
        <w:gridCol w:w="1620"/>
        <w:gridCol w:w="1731"/>
        <w:gridCol w:w="917"/>
      </w:tblGrid>
      <w:tr w14:paraId="16B5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学生填写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2020b08001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</w:tr>
      <w:tr w14:paraId="0A94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建筑工程学院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7DA4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5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不符合学位授予条件原因：</w:t>
            </w:r>
          </w:p>
          <w:p w14:paraId="1642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 xml:space="preserve">绩点不满足2  </w:t>
            </w:r>
          </w:p>
          <w:p w14:paraId="5F26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2E4B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9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申请授予学士学位理由：</w:t>
            </w:r>
          </w:p>
          <w:p w14:paraId="1E82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签名：</w:t>
            </w:r>
          </w:p>
        </w:tc>
      </w:tr>
      <w:tr w14:paraId="3659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学院填报</w:t>
            </w: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论文、获奖（证书、录取通知、录用通知、技能证书、专利）等情况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发表、颁奖（证）机构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369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</w:tr>
      <w:tr w14:paraId="0211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1E4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3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二级学院学士学位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评定分委员会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1D7E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DE5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720" w:firstLineChars="28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383D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240" w:firstLineChars="26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07E9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C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校学士学位评定委员会审定意见：</w:t>
            </w:r>
          </w:p>
          <w:p w14:paraId="6AF4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0A1B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480" w:firstLineChars="27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5AA1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0" w:firstLineChars="25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834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B6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3828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附：（1）学生成绩单。</w:t>
      </w:r>
    </w:p>
    <w:p w14:paraId="5B1C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（2）相关证明（证书）原件及复印件、录取（录用）通知原件及复印件。</w:t>
      </w:r>
    </w:p>
    <w:p w14:paraId="551B85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45208"/>
    <w:multiLevelType w:val="singleLevel"/>
    <w:tmpl w:val="5FD4520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A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2026-05-06T08:26:06Z</dcterms:created>
  <dc:creator>HP</dc:creator>
  <cp:lastModifiedBy>楠雄de姐姐</cp:lastModifiedBy>
  <dcterms:modified xsi:type="dcterms:W3CDTF">2026-05-06T08:26:12Z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eyJoZGlkIjoiZjBmYmNjOWM0MTc2ZTViN2JlYTI2ZjI2MGU4ZjI5MDgiLCJ1c2VySWQiOiI1MDMxNTIyNjEifQ==</vt:lpwstr>
  </property>
  <property fmtid="{D5CDD505-2E9C-101B-9397-08002B2CF9AE}" pid="4" name="ICV">
    <vt:lpwstr>2847DCCCFF3348D3A8C97D2D77C37FEC_12</vt:lpwstr>
  </property>
</Properties>
</file>